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8692" w14:textId="77777777" w:rsidR="00C971E4" w:rsidRDefault="00000000">
      <w:pPr>
        <w:spacing w:after="344"/>
        <w:ind w:left="4451"/>
      </w:pPr>
      <w:r>
        <w:rPr>
          <w:noProof/>
        </w:rPr>
        <w:drawing>
          <wp:inline distT="0" distB="0" distL="0" distR="0" wp14:anchorId="6E4463A9" wp14:editId="50B046ED">
            <wp:extent cx="3209925" cy="200977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270AB" w14:textId="6BD0D02A" w:rsidR="00C971E4" w:rsidRDefault="00000000">
      <w:pPr>
        <w:tabs>
          <w:tab w:val="center" w:pos="5907"/>
          <w:tab w:val="center" w:pos="8533"/>
        </w:tabs>
        <w:ind w:left="0"/>
      </w:pPr>
      <w:r>
        <w:tab/>
        <w:t>Fag:</w:t>
      </w:r>
      <w:r w:rsidR="0038176E">
        <w:t xml:space="preserve"> Læsetid</w:t>
      </w:r>
      <w:r>
        <w:tab/>
        <w:t xml:space="preserve">klassetrin: </w:t>
      </w:r>
      <w:r w:rsidR="0038176E">
        <w:t>5., 6., 7. og 8.</w:t>
      </w:r>
    </w:p>
    <w:tbl>
      <w:tblPr>
        <w:tblStyle w:val="TableGrid"/>
        <w:tblW w:w="13680" w:type="dxa"/>
        <w:tblInd w:w="270" w:type="dxa"/>
        <w:tblCellMar>
          <w:top w:w="56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760"/>
        <w:gridCol w:w="3020"/>
        <w:gridCol w:w="3180"/>
        <w:gridCol w:w="2380"/>
      </w:tblGrid>
      <w:tr w:rsidR="00C971E4" w14:paraId="33016692" w14:textId="77777777">
        <w:trPr>
          <w:trHeight w:val="9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43F5" w14:textId="77777777" w:rsidR="00C971E4" w:rsidRDefault="00000000">
            <w:pPr>
              <w:spacing w:after="0"/>
              <w:ind w:left="0" w:right="44"/>
              <w:jc w:val="center"/>
            </w:pPr>
            <w:r>
              <w:t>Periode – hvornår?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0750" w14:textId="77777777" w:rsidR="00C971E4" w:rsidRDefault="00000000">
            <w:pPr>
              <w:spacing w:after="0"/>
              <w:ind w:left="0" w:right="44"/>
              <w:jc w:val="center"/>
            </w:pPr>
            <w:r>
              <w:t>Tema – hvad?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64D2" w14:textId="77777777" w:rsidR="00C971E4" w:rsidRDefault="00000000">
            <w:pPr>
              <w:spacing w:after="0"/>
              <w:ind w:left="0" w:right="49"/>
              <w:jc w:val="center"/>
            </w:pPr>
            <w:r>
              <w:t>Metode- hvordan?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C78D" w14:textId="77777777" w:rsidR="00C971E4" w:rsidRDefault="00000000">
            <w:pPr>
              <w:spacing w:after="0"/>
              <w:ind w:left="0" w:right="39"/>
              <w:jc w:val="center"/>
            </w:pPr>
            <w:r>
              <w:t>Mål – hvorfor?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E180F" w14:textId="77777777" w:rsidR="00C971E4" w:rsidRDefault="00000000">
            <w:pPr>
              <w:spacing w:after="0" w:line="253" w:lineRule="auto"/>
              <w:ind w:left="0"/>
              <w:jc w:val="center"/>
            </w:pPr>
            <w:r>
              <w:t>Husk – Elevmaterialer, hjælpemidler og andet</w:t>
            </w:r>
          </w:p>
          <w:p w14:paraId="50ADB4E4" w14:textId="77777777" w:rsidR="00C971E4" w:rsidRDefault="00000000">
            <w:pPr>
              <w:spacing w:after="0"/>
              <w:ind w:left="0" w:right="34"/>
              <w:jc w:val="center"/>
            </w:pPr>
            <w:r>
              <w:t>praktisk</w:t>
            </w:r>
          </w:p>
        </w:tc>
      </w:tr>
      <w:tr w:rsidR="00C971E4" w14:paraId="1791D2E6" w14:textId="77777777" w:rsidTr="00CB6BA0">
        <w:trPr>
          <w:trHeight w:val="113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BD6A" w14:textId="75B2D3D7" w:rsidR="00C971E4" w:rsidRDefault="00B27EE7" w:rsidP="00DE442E">
            <w:pPr>
              <w:spacing w:after="0"/>
              <w:ind w:left="0"/>
            </w:pPr>
            <w:r>
              <w:t>August -september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6532" w14:textId="51E339A1" w:rsidR="00C971E4" w:rsidRDefault="00B27EE7">
            <w:pPr>
              <w:spacing w:after="0"/>
              <w:ind w:left="0"/>
              <w:jc w:val="center"/>
            </w:pPr>
            <w:r>
              <w:t>Noveller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9AF0" w14:textId="01EDCAC4" w:rsidR="00C971E4" w:rsidRDefault="00B27EE7" w:rsidP="00DE442E">
            <w:pPr>
              <w:spacing w:after="0" w:line="253" w:lineRule="auto"/>
              <w:ind w:left="0"/>
              <w:jc w:val="center"/>
            </w:pPr>
            <w:r>
              <w:t>Selvstændig læsning. Der medfølger opgaver til enkelte noveller.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38F2" w14:textId="45C23501" w:rsidR="00C971E4" w:rsidRDefault="00B27EE7">
            <w:pPr>
              <w:spacing w:after="0"/>
              <w:ind w:left="0" w:right="39"/>
              <w:jc w:val="center"/>
            </w:pPr>
            <w:r>
              <w:t xml:space="preserve">Repetition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3307" w14:textId="77777777" w:rsidR="00C971E4" w:rsidRDefault="00B27EE7">
            <w:pPr>
              <w:spacing w:after="0"/>
              <w:ind w:left="16"/>
            </w:pPr>
            <w:r>
              <w:t>Nordlys for 7.</w:t>
            </w:r>
          </w:p>
          <w:p w14:paraId="7632D7E8" w14:textId="63E829D2" w:rsidR="00B27EE7" w:rsidRDefault="00B27EE7">
            <w:pPr>
              <w:spacing w:after="0"/>
              <w:ind w:left="16"/>
            </w:pPr>
            <w:r>
              <w:t>Kim Fupz og Jesper Wung Sung</w:t>
            </w:r>
          </w:p>
        </w:tc>
      </w:tr>
      <w:tr w:rsidR="00C971E4" w14:paraId="77A821EA" w14:textId="77777777" w:rsidTr="00DE442E">
        <w:tblPrEx>
          <w:tblCellMar>
            <w:top w:w="57" w:type="dxa"/>
            <w:left w:w="96" w:type="dxa"/>
            <w:right w:w="106" w:type="dxa"/>
          </w:tblCellMar>
        </w:tblPrEx>
        <w:trPr>
          <w:trHeight w:val="2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F379" w14:textId="58637C4C" w:rsidR="00C971E4" w:rsidRDefault="00B27EE7">
            <w:pPr>
              <w:spacing w:after="0"/>
              <w:ind w:left="0"/>
              <w:jc w:val="center"/>
            </w:pPr>
            <w:r>
              <w:t>September- oktober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1F2B" w14:textId="4A747F09" w:rsidR="00C971E4" w:rsidRDefault="00B27EE7">
            <w:pPr>
              <w:spacing w:after="0"/>
              <w:ind w:left="7"/>
              <w:jc w:val="center"/>
            </w:pPr>
            <w:r>
              <w:t>Fagtekster</w:t>
            </w:r>
          </w:p>
          <w:p w14:paraId="0A0540DA" w14:textId="5B49977F" w:rsidR="00DE442E" w:rsidRDefault="00DE442E">
            <w:pPr>
              <w:spacing w:after="0"/>
              <w:ind w:left="7"/>
              <w:jc w:val="center"/>
            </w:pP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E02F" w14:textId="0DD7337C" w:rsidR="00C971E4" w:rsidRDefault="00B27EE7" w:rsidP="00DE442E">
            <w:pPr>
              <w:spacing w:after="0" w:line="253" w:lineRule="auto"/>
              <w:ind w:left="0"/>
              <w:jc w:val="center"/>
            </w:pPr>
            <w:r>
              <w:t>Læsning af forskellige tekster, der følger ikke opgaver med. Men da eleverne i årets første emne arbejdede med fagtekster</w:t>
            </w:r>
            <w:r w:rsidR="00791C50">
              <w:t>,</w:t>
            </w:r>
            <w:r>
              <w:t xml:space="preserve"> ser de måske på dem med nye øjne. Frit valg mellem bøgerne.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EB206" w14:textId="4572A6B0" w:rsidR="00C971E4" w:rsidRDefault="00B27EE7">
            <w:pPr>
              <w:spacing w:after="0"/>
              <w:ind w:left="33" w:right="21"/>
              <w:jc w:val="center"/>
            </w:pPr>
            <w:r>
              <w:t>Øget kendskab til læsning af fagtekster og træning i dette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4F20" w14:textId="615CFC2B" w:rsidR="00C971E4" w:rsidRDefault="00B27EE7">
            <w:pPr>
              <w:spacing w:after="0"/>
              <w:ind w:left="0"/>
              <w:jc w:val="center"/>
            </w:pPr>
            <w:r>
              <w:t>Diverse fagtekster lånt fra biblioteket</w:t>
            </w:r>
          </w:p>
        </w:tc>
      </w:tr>
      <w:tr w:rsidR="00C971E4" w14:paraId="225CB965" w14:textId="77777777" w:rsidTr="00DE442E">
        <w:tblPrEx>
          <w:tblCellMar>
            <w:top w:w="57" w:type="dxa"/>
            <w:left w:w="96" w:type="dxa"/>
            <w:right w:w="106" w:type="dxa"/>
          </w:tblCellMar>
        </w:tblPrEx>
        <w:trPr>
          <w:trHeight w:val="162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9FD0E" w14:textId="6E83AB18" w:rsidR="00C971E4" w:rsidRDefault="00B27EE7">
            <w:pPr>
              <w:spacing w:after="0"/>
              <w:ind w:left="438" w:right="86" w:hanging="438"/>
            </w:pPr>
            <w:r>
              <w:lastRenderedPageBreak/>
              <w:t>November-december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DBD0E" w14:textId="03B6F7B5" w:rsidR="00C971E4" w:rsidRDefault="00B27EE7">
            <w:pPr>
              <w:spacing w:after="0"/>
              <w:ind w:left="7"/>
              <w:jc w:val="center"/>
            </w:pPr>
            <w:r>
              <w:t>Roman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CFE8" w14:textId="7457B326" w:rsidR="00C971E4" w:rsidRDefault="00B27EE7" w:rsidP="00DE442E">
            <w:pPr>
              <w:spacing w:after="0" w:line="253" w:lineRule="auto"/>
              <w:ind w:left="0"/>
              <w:jc w:val="center"/>
            </w:pPr>
            <w:r>
              <w:t>Selvstændig læsetræning. Der følger enkelte opgaver med læsningen, således vi i december kan lave en fælles mundtlig analyse af romanen.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7567" w14:textId="7DEF0620" w:rsidR="00C971E4" w:rsidRDefault="00B27EE7">
            <w:pPr>
              <w:spacing w:after="0"/>
              <w:ind w:left="0"/>
              <w:jc w:val="center"/>
            </w:pPr>
            <w:r>
              <w:t>Læsning af en længere sammenhængende fortælling</w:t>
            </w:r>
            <w:r w:rsidR="0038176E">
              <w:t>, repetition ift. at analysere en roman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BD5F" w14:textId="6F32696B" w:rsidR="00C971E4" w:rsidRDefault="00B27EE7">
            <w:pPr>
              <w:spacing w:after="0"/>
              <w:ind w:left="17"/>
              <w:jc w:val="center"/>
            </w:pPr>
            <w:r>
              <w:t>Ternet Ninja</w:t>
            </w:r>
          </w:p>
        </w:tc>
      </w:tr>
      <w:tr w:rsidR="00C971E4" w14:paraId="706BE430" w14:textId="77777777" w:rsidTr="00DE442E">
        <w:tblPrEx>
          <w:tblCellMar>
            <w:top w:w="54" w:type="dxa"/>
            <w:left w:w="97" w:type="dxa"/>
            <w:right w:w="105" w:type="dxa"/>
          </w:tblCellMar>
        </w:tblPrEx>
        <w:trPr>
          <w:trHeight w:val="1344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5A3C" w14:textId="56E20B47" w:rsidR="00C971E4" w:rsidRDefault="00B27EE7">
            <w:pPr>
              <w:spacing w:after="0"/>
              <w:ind w:left="5"/>
              <w:jc w:val="center"/>
            </w:pPr>
            <w:r>
              <w:t>Januar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6034" w14:textId="008BBEB7" w:rsidR="00C971E4" w:rsidRDefault="00B27EE7">
            <w:pPr>
              <w:spacing w:after="0"/>
              <w:ind w:left="5"/>
              <w:jc w:val="center"/>
            </w:pPr>
            <w:r>
              <w:t>Fagtekster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1B97" w14:textId="7D8979ED" w:rsidR="00C971E4" w:rsidRDefault="00B27EE7">
            <w:pPr>
              <w:spacing w:after="0"/>
              <w:ind w:left="0"/>
              <w:jc w:val="center"/>
            </w:pPr>
            <w:r>
              <w:t>Læsningen er tværfaglig med bio-geo</w:t>
            </w:r>
            <w:r w:rsidR="00DC3E05">
              <w:t>, hvor der skal indhentes viden om emnet, som de skal arbejde med i bio-geo i denne periode.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6D5D" w14:textId="22B290EE" w:rsidR="00C971E4" w:rsidRDefault="00B27EE7">
            <w:pPr>
              <w:spacing w:after="0"/>
              <w:ind w:left="12" w:right="2"/>
              <w:jc w:val="center"/>
            </w:pPr>
            <w:r>
              <w:t xml:space="preserve">Yderligere fordybelse i fagtekster. Øget viden om verden omkring os. Supplerer bio-geo hvor der i denne periode skal læses fagtekster.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5105" w14:textId="72A0AA43" w:rsidR="00DE442E" w:rsidRPr="00DE442E" w:rsidRDefault="00B27EE7" w:rsidP="00DE442E">
            <w:pPr>
              <w:ind w:left="0"/>
            </w:pPr>
            <w:r>
              <w:t>Bogkasse fra biblioteket omhandlende geografiske områder</w:t>
            </w:r>
            <w:r w:rsidR="0038176E">
              <w:t>/ økosystemer</w:t>
            </w:r>
          </w:p>
        </w:tc>
      </w:tr>
      <w:tr w:rsidR="00DE442E" w14:paraId="02F49651" w14:textId="77777777" w:rsidTr="00DE442E">
        <w:tblPrEx>
          <w:tblCellMar>
            <w:top w:w="54" w:type="dxa"/>
            <w:left w:w="97" w:type="dxa"/>
            <w:right w:w="105" w:type="dxa"/>
          </w:tblCellMar>
        </w:tblPrEx>
        <w:trPr>
          <w:trHeight w:val="65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0B72" w14:textId="62E7CB92" w:rsidR="00DE442E" w:rsidRDefault="00DC3E05">
            <w:pPr>
              <w:spacing w:after="0"/>
              <w:ind w:left="5"/>
              <w:jc w:val="center"/>
            </w:pPr>
            <w:r>
              <w:t>Februar-marts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DC80" w14:textId="4109698C" w:rsidR="00DE442E" w:rsidRDefault="00DC3E05">
            <w:pPr>
              <w:spacing w:after="0"/>
              <w:ind w:left="5"/>
              <w:jc w:val="center"/>
            </w:pPr>
            <w:r>
              <w:t>Thøger Larsen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C3F0" w14:textId="4F553C85" w:rsidR="00DE442E" w:rsidRDefault="00DC3E05">
            <w:pPr>
              <w:spacing w:after="0"/>
              <w:ind w:left="0"/>
              <w:jc w:val="center"/>
            </w:pPr>
            <w:r>
              <w:t>Udvalgte tekster skal læses</w:t>
            </w:r>
            <w:r w:rsidR="00F20018">
              <w:t>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92D2" w14:textId="3F5DD593" w:rsidR="00DE442E" w:rsidRDefault="00DC3E05">
            <w:pPr>
              <w:spacing w:after="0"/>
              <w:ind w:left="12" w:right="2"/>
              <w:jc w:val="center"/>
            </w:pPr>
            <w:r>
              <w:t>Øget kendskab til forfatteren, og det supplerer det arbejde, vi kører i dansktimerne i denne periode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E6AD1" w14:textId="77777777" w:rsidR="00DE442E" w:rsidRPr="00DE442E" w:rsidRDefault="00DE442E" w:rsidP="00DE442E">
            <w:pPr>
              <w:ind w:left="0"/>
            </w:pPr>
          </w:p>
        </w:tc>
      </w:tr>
      <w:tr w:rsidR="00C971E4" w14:paraId="169B5070" w14:textId="77777777">
        <w:tblPrEx>
          <w:tblCellMar>
            <w:top w:w="54" w:type="dxa"/>
            <w:left w:w="97" w:type="dxa"/>
            <w:right w:w="105" w:type="dxa"/>
          </w:tblCellMar>
        </w:tblPrEx>
        <w:trPr>
          <w:trHeight w:val="8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E831" w14:textId="6A9BE620" w:rsidR="00C971E4" w:rsidRDefault="00DC3E05">
            <w:pPr>
              <w:spacing w:after="0"/>
              <w:ind w:left="5"/>
              <w:jc w:val="center"/>
            </w:pPr>
            <w:r>
              <w:t>April-juni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18939" w14:textId="3601AB13" w:rsidR="00C971E4" w:rsidRDefault="00DC3E05">
            <w:pPr>
              <w:spacing w:after="0"/>
              <w:ind w:left="5"/>
              <w:jc w:val="center"/>
            </w:pPr>
            <w:r>
              <w:t>Fri læsning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3F6C" w14:textId="77777777" w:rsidR="00C971E4" w:rsidRDefault="00C971E4">
            <w:pPr>
              <w:spacing w:after="160"/>
              <w:ind w:left="0"/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00BD8" w14:textId="77777777" w:rsidR="00C971E4" w:rsidRDefault="00C971E4">
            <w:pPr>
              <w:spacing w:after="160"/>
              <w:ind w:left="0"/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2FBD" w14:textId="77777777" w:rsidR="00C971E4" w:rsidRDefault="00C971E4">
            <w:pPr>
              <w:spacing w:after="160"/>
              <w:ind w:left="0"/>
            </w:pPr>
          </w:p>
        </w:tc>
      </w:tr>
    </w:tbl>
    <w:p w14:paraId="5F6985F1" w14:textId="77777777" w:rsidR="00237C66" w:rsidRDefault="00237C66"/>
    <w:sectPr w:rsidR="00237C66">
      <w:pgSz w:w="16840" w:h="11920" w:orient="landscape"/>
      <w:pgMar w:top="1130" w:right="1440" w:bottom="12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E4"/>
    <w:rsid w:val="000C2992"/>
    <w:rsid w:val="001D26CB"/>
    <w:rsid w:val="00237C66"/>
    <w:rsid w:val="002D6C1A"/>
    <w:rsid w:val="0038176E"/>
    <w:rsid w:val="00416DDF"/>
    <w:rsid w:val="005F58D0"/>
    <w:rsid w:val="006D467A"/>
    <w:rsid w:val="00791C50"/>
    <w:rsid w:val="00B27EE7"/>
    <w:rsid w:val="00C971E4"/>
    <w:rsid w:val="00CB6BA0"/>
    <w:rsid w:val="00CE1F5F"/>
    <w:rsid w:val="00CE2EF7"/>
    <w:rsid w:val="00D63309"/>
    <w:rsid w:val="00DC3E05"/>
    <w:rsid w:val="00DE442E"/>
    <w:rsid w:val="00F20018"/>
    <w:rsid w:val="00F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B270"/>
  <w15:docId w15:val="{A3D8D004-7CA9-408A-A5F8-21E1021F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3" w:line="259" w:lineRule="auto"/>
      <w:ind w:left="4750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UV_PLAN .docx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UV_PLAN .docx</dc:title>
  <dc:subject/>
  <dc:creator>Steen Frederiksen</dc:creator>
  <cp:keywords/>
  <cp:lastModifiedBy>Steen Frederiksen</cp:lastModifiedBy>
  <cp:revision>6</cp:revision>
  <dcterms:created xsi:type="dcterms:W3CDTF">2024-05-02T17:50:00Z</dcterms:created>
  <dcterms:modified xsi:type="dcterms:W3CDTF">2024-07-16T15:40:00Z</dcterms:modified>
</cp:coreProperties>
</file>